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pacing w:val="-16"/>
          <w:sz w:val="28"/>
          <w:szCs w:val="28"/>
        </w:rPr>
      </w:pPr>
      <w:r>
        <w:rPr>
          <w:rFonts w:hint="eastAsia" w:ascii="仿宋" w:hAnsi="仿宋" w:eastAsia="仿宋"/>
          <w:spacing w:val="-16"/>
          <w:sz w:val="28"/>
          <w:szCs w:val="28"/>
        </w:rPr>
        <w:t>附件1：</w:t>
      </w:r>
    </w:p>
    <w:p>
      <w:pPr>
        <w:jc w:val="center"/>
        <w:rPr>
          <w:rFonts w:ascii="仿宋" w:hAnsi="仿宋" w:eastAsia="仿宋"/>
          <w:b/>
          <w:color w:val="333333"/>
          <w:sz w:val="44"/>
          <w:szCs w:val="44"/>
        </w:rPr>
      </w:pPr>
      <w:r>
        <w:rPr>
          <w:rFonts w:hint="eastAsia" w:ascii="仿宋" w:hAnsi="仿宋" w:eastAsia="仿宋"/>
          <w:b/>
          <w:color w:val="333333"/>
          <w:sz w:val="44"/>
          <w:szCs w:val="44"/>
        </w:rPr>
        <w:t>吉林市建设工程技术管理专家推荐表</w:t>
      </w:r>
    </w:p>
    <w:p>
      <w:pPr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 xml:space="preserve">所在单位： </w:t>
      </w:r>
    </w:p>
    <w:tbl>
      <w:tblPr>
        <w:tblStyle w:val="2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426"/>
        <w:gridCol w:w="852"/>
        <w:gridCol w:w="1133"/>
        <w:gridCol w:w="1274"/>
        <w:gridCol w:w="1275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 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（蓝底2寸）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 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校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 学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业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 事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 术职 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 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注册证书类别及注册号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申报类别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建筑工程质量技术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□安全工程  □消防工程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主要业绩和荣誉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9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推荐单位意见：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5520" w:firstLineChars="2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（公章）：</w:t>
            </w:r>
          </w:p>
          <w:p>
            <w:pPr>
              <w:spacing w:line="440" w:lineRule="exact"/>
              <w:ind w:firstLine="6600" w:firstLineChars="2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9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协会审核批准意见：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right="420" w:firstLine="5520" w:firstLineChars="2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（公章）：</w:t>
            </w:r>
          </w:p>
          <w:p>
            <w:pPr>
              <w:spacing w:line="440" w:lineRule="exact"/>
              <w:ind w:right="420" w:firstLine="6600" w:firstLineChars="2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90650"/>
    <w:rsid w:val="214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2020-06-11T13:08:00Z</dcterms:created>
  <dc:creator>草根创业营 胡凯 18629964070</dc:creator>
  <cp:lastModifiedBy>草根创业营 胡凯 18629964070</cp:lastModifiedBy>
  <dcterms:modified xsi:type="dcterms:W3CDTF">2020-06-11T13:09:23Z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