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80" w:lineRule="exact"/>
        <w:rPr>
          <w:rFonts w:hint="eastAsia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吉林市工程建设优秀项目经理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评选办法</w:t>
      </w:r>
    </w:p>
    <w:p>
      <w:pPr>
        <w:spacing w:line="480" w:lineRule="exact"/>
        <w:jc w:val="center"/>
        <w:rPr>
          <w:sz w:val="36"/>
          <w:szCs w:val="36"/>
        </w:rPr>
      </w:pPr>
    </w:p>
    <w:p>
      <w:pPr>
        <w:spacing w:line="4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 总  则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>　为提高我市工程建设项目管理水平，提升项目管理人才队伍素质，鼓励项目经理爱岗敬业，优质高效做好项目建设，同时为项目经理工程投标和提升企业信用等级创造条件，对在项目管理工作中作出突出成绩的优秀项目经理予以表彰。为规范工程建设优秀项目经理（以下称“优秀项目经理”）评选工作，制定本办法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 优秀项目经理是高质量、高效益地完成建设工程管理，项目管理能力能够代表全市建筑业先进水平的项目经理。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 优秀项目经理评选组织工作，由吉林市建筑业协会优秀施工企业、工程建设优秀项目经理评审委员会组织实施。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优秀项目经理评选表彰活动每年组织一次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,证书有效期三年,在有效期内不可重复申报。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 申报范围和评选条件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>　申报者所在单位须是吉林市建筑业协会会员。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>　申报者须符合下列条件：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（一）具有一、二级建造师执业资格证书满两年以上并获得中级以上技术职称，目前在项目经理岗位工作。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（二）遵纪守法，诚实守信，爱岗敬业，勇于探索，开拓创新，在工程项目管理中尽职尽责；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（三）所承建的工程，近五年获得过市级、省级（含）以上优质工程奖。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（四）近三年获得过本企业、市级（含）以上优秀项目经理荣誉。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（五）所负责工程无较大（含）以上质量与安全事故，无较大社会影响事件。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（六）实施项目标准化管理，成绩突出。积极应用新技术、新工艺、新材料、新设备，重视建筑科技推广，坚持文明施工、绿色施工，成果显著。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>　凡近三年发生不良记录的项目经理，不得推荐，不得申报。</w:t>
      </w:r>
    </w:p>
    <w:p>
      <w:pPr>
        <w:spacing w:line="460" w:lineRule="exact"/>
        <w:ind w:firstLine="570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申报材料要求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>　申报者如实撰写800字左右的个人业绩材料，内真实、重点突出，统一使用第三人称。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 申报者填写《吉林市工程建设优秀项目经理申报表》，</w:t>
      </w:r>
      <w:r>
        <w:rPr>
          <w:rFonts w:hint="eastAsia" w:ascii="仿宋_GB2312" w:eastAsia="仿宋_GB2312"/>
          <w:sz w:val="32"/>
          <w:szCs w:val="32"/>
          <w:lang w:eastAsia="zh-CN"/>
        </w:rPr>
        <w:t>《项目经理承诺书》</w:t>
      </w:r>
      <w:r>
        <w:rPr>
          <w:rFonts w:hint="eastAsia" w:ascii="仿宋_GB2312" w:eastAsia="仿宋_GB2312"/>
          <w:sz w:val="32"/>
          <w:szCs w:val="32"/>
        </w:rPr>
        <w:t>并加盖所在单位公章。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　申报者和所在企业须按要求提供证明材料，并按要求装订。</w:t>
      </w:r>
    </w:p>
    <w:p>
      <w:pPr>
        <w:spacing w:line="46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评审程序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>　评审委员会办公室根据申报材料，按照评审管理办法进行初审；再提交评审委员会召开会议，审定优秀项目经理名单。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>　审定名单在协会官方网站、微信公众号公示。经公示无异议后，授予“吉林市工程建设优秀项目经理”荣誉称号。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第十三条  </w:t>
      </w:r>
      <w:r>
        <w:rPr>
          <w:rFonts w:hint="eastAsia" w:ascii="仿宋_GB2312" w:eastAsia="仿宋_GB2312"/>
          <w:sz w:val="32"/>
          <w:szCs w:val="32"/>
        </w:rPr>
        <w:t>被评为吉林市工程建设优秀项目经理的个人，由吉林市建筑业协会召开全市表彰大会表彰并颁发证书。</w:t>
      </w:r>
    </w:p>
    <w:p>
      <w:pPr>
        <w:spacing w:line="460" w:lineRule="exact"/>
        <w:ind w:firstLine="57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 纪  律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第十四条  </w:t>
      </w:r>
      <w:r>
        <w:rPr>
          <w:rFonts w:hint="eastAsia" w:ascii="仿宋_GB2312" w:eastAsia="仿宋_GB2312"/>
          <w:sz w:val="32"/>
          <w:szCs w:val="32"/>
        </w:rPr>
        <w:t>申报者和所在单位须保证所提供材料真实。采取欺骗、隐瞒事实等不正当行为取得荣誉者，一经查实，即取消其荣誉称号。三年内不得再申报。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>　获得“吉林市建设工程优秀项目经理”荣誉称号的个人，自获得证书之日起一年内发生重大质量、安全事故，取消其获得的荣誉称号，并收回证书。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>　评审委员会工作人员要杜绝弄虚作假、徇私舞弊行为，确保评选表彰活动的严肃性、权威性和公正性。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 xml:space="preserve">  优秀项目经理评选活动要严格评审纪律，廉洁自律，自觉抵制不正之风，对违反者视情节轻重给予严肃处理。</w:t>
      </w:r>
    </w:p>
    <w:p>
      <w:pPr>
        <w:spacing w:line="46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 附  则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</w:rPr>
        <w:t>　本办法由吉林市建筑业协会负责解释。</w:t>
      </w:r>
    </w:p>
    <w:p>
      <w:pPr>
        <w:spacing w:line="4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</w:rPr>
        <w:t>　本办法自下发之日起施行。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C16"/>
    <w:rsid w:val="000577D1"/>
    <w:rsid w:val="000E69BC"/>
    <w:rsid w:val="00164918"/>
    <w:rsid w:val="001A2F4D"/>
    <w:rsid w:val="001A721D"/>
    <w:rsid w:val="00214393"/>
    <w:rsid w:val="00225395"/>
    <w:rsid w:val="00250A70"/>
    <w:rsid w:val="00323A99"/>
    <w:rsid w:val="003725B4"/>
    <w:rsid w:val="003A40AF"/>
    <w:rsid w:val="003A61F9"/>
    <w:rsid w:val="003B1698"/>
    <w:rsid w:val="003F6773"/>
    <w:rsid w:val="00414B9C"/>
    <w:rsid w:val="004563C1"/>
    <w:rsid w:val="00457323"/>
    <w:rsid w:val="00462B77"/>
    <w:rsid w:val="004D4D49"/>
    <w:rsid w:val="005B2560"/>
    <w:rsid w:val="005D7BD2"/>
    <w:rsid w:val="00676A37"/>
    <w:rsid w:val="006B3B7C"/>
    <w:rsid w:val="0073476A"/>
    <w:rsid w:val="00774CCC"/>
    <w:rsid w:val="007F09EA"/>
    <w:rsid w:val="008150DE"/>
    <w:rsid w:val="00826162"/>
    <w:rsid w:val="008B1ACE"/>
    <w:rsid w:val="008E14E9"/>
    <w:rsid w:val="008E5BA7"/>
    <w:rsid w:val="00930FBE"/>
    <w:rsid w:val="009A4C16"/>
    <w:rsid w:val="009C3904"/>
    <w:rsid w:val="009C607E"/>
    <w:rsid w:val="00A042C1"/>
    <w:rsid w:val="00A7238E"/>
    <w:rsid w:val="00AA701C"/>
    <w:rsid w:val="00AE4B04"/>
    <w:rsid w:val="00B169C1"/>
    <w:rsid w:val="00B24697"/>
    <w:rsid w:val="00B409F2"/>
    <w:rsid w:val="00BC0E5D"/>
    <w:rsid w:val="00C95584"/>
    <w:rsid w:val="00CC12F8"/>
    <w:rsid w:val="00D41ED6"/>
    <w:rsid w:val="00DD2251"/>
    <w:rsid w:val="00E024B2"/>
    <w:rsid w:val="00E602E4"/>
    <w:rsid w:val="00E73AC3"/>
    <w:rsid w:val="00ED1294"/>
    <w:rsid w:val="00F07E43"/>
    <w:rsid w:val="00F1013D"/>
    <w:rsid w:val="00F20158"/>
    <w:rsid w:val="00F3451D"/>
    <w:rsid w:val="00F70C5B"/>
    <w:rsid w:val="00F8095B"/>
    <w:rsid w:val="00FF38E0"/>
    <w:rsid w:val="09577B50"/>
    <w:rsid w:val="0A4610C0"/>
    <w:rsid w:val="164D2575"/>
    <w:rsid w:val="17113FA2"/>
    <w:rsid w:val="36F7322D"/>
    <w:rsid w:val="660C00D1"/>
    <w:rsid w:val="792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semiHidden/>
    <w:qFormat/>
    <w:uiPriority w:val="99"/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86BA8-368B-4EDF-8B0C-D85054949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1098</Characters>
  <Lines>9</Lines>
  <Paragraphs>2</Paragraphs>
  <TotalTime>380</TotalTime>
  <ScaleCrop>false</ScaleCrop>
  <LinksUpToDate>false</LinksUpToDate>
  <CharactersWithSpaces>1288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2019-03-01T02:32:00Z</dcterms:created>
  <dc:creator>Administrator</dc:creator>
  <cp:lastModifiedBy>雪兒</cp:lastModifiedBy>
  <cp:lastPrinted>2019-03-01T07:25:00Z</cp:lastPrinted>
  <dcterms:modified xsi:type="dcterms:W3CDTF">2022-03-01T03:11:29Z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199886D3EB7E4ACFAE9FE19D7D59DCD6</vt:lpwstr>
  </property>
</Properties>
</file>